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F73" w:rsidRPr="000D3141" w:rsidRDefault="00533F73" w:rsidP="00533F73">
      <w:pPr>
        <w:ind w:left="5664" w:firstLine="708"/>
        <w:rPr>
          <w:b/>
          <w:szCs w:val="24"/>
          <w:u w:val="single"/>
        </w:rPr>
      </w:pPr>
      <w:bookmarkStart w:id="0" w:name="OLE_LINK1"/>
      <w:bookmarkStart w:id="1" w:name="OLE_LINK2"/>
      <w:bookmarkStart w:id="2" w:name="OLE_LINK3"/>
      <w:r>
        <w:rPr>
          <w:b/>
          <w:szCs w:val="24"/>
          <w:u w:val="single"/>
        </w:rPr>
        <w:t>Препис извлечение</w:t>
      </w:r>
    </w:p>
    <w:p w:rsidR="00533F73" w:rsidRDefault="00533F73" w:rsidP="00533F73">
      <w:pPr>
        <w:ind w:left="720"/>
        <w:jc w:val="center"/>
        <w:rPr>
          <w:b/>
          <w:szCs w:val="24"/>
        </w:rPr>
      </w:pPr>
    </w:p>
    <w:p w:rsidR="00533F73" w:rsidRDefault="00533F73" w:rsidP="00533F73">
      <w:pPr>
        <w:ind w:left="720"/>
        <w:jc w:val="center"/>
        <w:rPr>
          <w:b/>
          <w:szCs w:val="24"/>
        </w:rPr>
      </w:pPr>
    </w:p>
    <w:p w:rsidR="00533F73" w:rsidRDefault="00533F73" w:rsidP="00533F73">
      <w:pPr>
        <w:ind w:left="720"/>
        <w:jc w:val="center"/>
        <w:rPr>
          <w:b/>
          <w:szCs w:val="24"/>
        </w:rPr>
      </w:pPr>
    </w:p>
    <w:p w:rsidR="00533F73" w:rsidRPr="008C222B" w:rsidRDefault="00533F73" w:rsidP="00533F7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13</w:t>
      </w:r>
    </w:p>
    <w:p w:rsidR="00533F73" w:rsidRDefault="00533F73" w:rsidP="00533F73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14.04.2025 г.</w:t>
      </w:r>
    </w:p>
    <w:p w:rsidR="00533F73" w:rsidRDefault="00533F73" w:rsidP="00533F7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533F73" w:rsidRDefault="00533F73" w:rsidP="00533F7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F420BF" w:rsidRDefault="00F420BF" w:rsidP="00F420B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На заседанието присъстваха: Димитър Главчев, председател на Сметната палата, Тошко Тодоров, заместник-председател на Сметната палата, проф. Георги Иванов и Емил Евлогиев, членове на Сметната палата.</w:t>
      </w:r>
    </w:p>
    <w:p w:rsidR="00F420BF" w:rsidRDefault="00F420BF" w:rsidP="00F420B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>
        <w:rPr>
          <w:bCs/>
          <w:spacing w:val="-4"/>
          <w:szCs w:val="24"/>
        </w:rPr>
        <w:t>Отсъства: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2"/>
          <w:szCs w:val="24"/>
        </w:rPr>
        <w:t xml:space="preserve"> – в отпуск по болест.</w:t>
      </w:r>
    </w:p>
    <w:p w:rsidR="00533F73" w:rsidRPr="00176553" w:rsidRDefault="00533F73" w:rsidP="00533F7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33F73" w:rsidRPr="00980543" w:rsidTr="00CF7B52">
        <w:trPr>
          <w:trHeight w:val="749"/>
        </w:trPr>
        <w:tc>
          <w:tcPr>
            <w:tcW w:w="5353" w:type="dxa"/>
            <w:vAlign w:val="center"/>
          </w:tcPr>
          <w:p w:rsidR="00533F73" w:rsidRPr="00980543" w:rsidRDefault="00533F73" w:rsidP="00CF7B5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33F73" w:rsidRPr="00980543" w:rsidRDefault="00533F73" w:rsidP="00CF7B5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CF7B5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>Одитен доклад № 0600100824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09.06.2024 г.</w:t>
            </w:r>
          </w:p>
          <w:p w:rsidR="00533F73" w:rsidRDefault="00533F73" w:rsidP="00CF7B5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533F73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bookmarkEnd w:id="0"/>
      <w:bookmarkEnd w:id="1"/>
      <w:bookmarkEnd w:id="2"/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>Одитен доклад № 0600200924 за извършен одит за съответствие на декларираните приходи и извършените разходи във връзка с предизборната кампания за изборите за членове на Европейския парламент от Република България, проведени на 09.06.2024 г.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 xml:space="preserve">Одитен доклад № 0400101125 за извършен финансов одит на годишния финансов отчет на Комисията за разкриване на документи и за обявяване на принадлежност на български граждани към Държавна сигурност и разузнавателните служби на Българската народна армия за 2024 г., съдържащ </w:t>
            </w:r>
            <w:proofErr w:type="spellStart"/>
            <w:r w:rsidRPr="002A6FFE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2A6FFE">
              <w:rPr>
                <w:bCs/>
                <w:spacing w:val="-2"/>
                <w:szCs w:val="24"/>
              </w:rPr>
              <w:t xml:space="preserve">  мнение.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 xml:space="preserve">Одитен доклад № 0400100825 за извършен финансов одит на годишния финансов отчет на Предприятието за управление на дейностите по опазване на околната среда за 2024 г., съдържащ </w:t>
            </w:r>
            <w:proofErr w:type="spellStart"/>
            <w:r w:rsidRPr="002A6FFE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2A6FFE">
              <w:rPr>
                <w:bCs/>
                <w:spacing w:val="-2"/>
                <w:szCs w:val="24"/>
              </w:rPr>
              <w:t xml:space="preserve">  мнение.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по Одитен доклад № 0500202517 за извършен одит за съответствие при управлението на публичните средства и дейности в Изпълнителна агенция по рибарство и </w:t>
            </w:r>
            <w:proofErr w:type="spellStart"/>
            <w:r w:rsidRPr="002A6FFE">
              <w:rPr>
                <w:bCs/>
                <w:spacing w:val="-2"/>
                <w:szCs w:val="24"/>
              </w:rPr>
              <w:t>аквакултури</w:t>
            </w:r>
            <w:proofErr w:type="spellEnd"/>
            <w:r w:rsidRPr="002A6FFE">
              <w:rPr>
                <w:bCs/>
                <w:spacing w:val="-2"/>
                <w:szCs w:val="24"/>
              </w:rPr>
              <w:t>, за периода от 01.01.2015 г. до 31.12.2016 г.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 xml:space="preserve">Доклад за резултатите от осъществения последващ контрол за изпълнение на препоръките по Одитен доклад № 0500101222 за извършен одит за съответствие при управлението на публичните </w:t>
            </w:r>
            <w:r w:rsidRPr="002A6FFE">
              <w:rPr>
                <w:bCs/>
                <w:spacing w:val="-2"/>
                <w:szCs w:val="24"/>
              </w:rPr>
              <w:lastRenderedPageBreak/>
              <w:t>средства и дейности на община Своге, за периода от 01.01.2020 г. до 31.12.2021 г.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>Доклад за резултатите от осъществения последващ контрол за изпълнение на препоръките по Одитен доклад № 0500100621 за извършен одит за съответствие при управлението на публичните средства и дейности на община Драгоман, за периода от 01.01.2019 г. до 31.12.2020 г.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533F73" w:rsidTr="00CF7B52">
        <w:tc>
          <w:tcPr>
            <w:tcW w:w="5353" w:type="dxa"/>
            <w:vAlign w:val="center"/>
          </w:tcPr>
          <w:p w:rsidR="00533F73" w:rsidRDefault="00533F73" w:rsidP="00533F7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A6FFE" w:rsidRPr="002A6FFE" w:rsidRDefault="002A6FFE" w:rsidP="002A6FF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2A6FFE">
              <w:rPr>
                <w:bCs/>
                <w:spacing w:val="-2"/>
                <w:szCs w:val="24"/>
              </w:rPr>
              <w:t>Доклад за резултатите от осъществения последващ контрол за изпълнение на препоръките по Одитен доклад № 0500100222 за извършен одит за съответствие при управлението на публичните средства и дейности в община Горна Малина, за периода от 01.01.2020 г. до 31.12.2021 г.</w:t>
            </w:r>
          </w:p>
          <w:p w:rsidR="002A6FFE" w:rsidRDefault="002A6FFE" w:rsidP="002A6FF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A6FFE" w:rsidRPr="00C60E17" w:rsidRDefault="002A6FFE" w:rsidP="002A6FF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A6FFE" w:rsidRDefault="002A6FFE" w:rsidP="002A6FF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A6FFE" w:rsidRPr="006042AE" w:rsidRDefault="002A6FFE" w:rsidP="002A6FF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3F73" w:rsidRPr="0081558A" w:rsidRDefault="002A6FFE" w:rsidP="002A6FF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3F73" w:rsidRDefault="002A6FFE" w:rsidP="00CF7B5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352D27" w:rsidRDefault="00352D27"/>
    <w:p w:rsidR="002A6FFE" w:rsidRDefault="002A6FFE" w:rsidP="002A6FFE">
      <w:pPr>
        <w:spacing w:after="0" w:line="240" w:lineRule="auto"/>
        <w:rPr>
          <w:szCs w:val="24"/>
        </w:rPr>
      </w:pPr>
      <w:bookmarkStart w:id="3" w:name="OLE_LINK48"/>
      <w:bookmarkStart w:id="4" w:name="_GoBack"/>
      <w:r>
        <w:rPr>
          <w:szCs w:val="24"/>
        </w:rPr>
        <w:t>Изготвил:</w:t>
      </w:r>
    </w:p>
    <w:p w:rsidR="002A6FFE" w:rsidRDefault="002A6FFE" w:rsidP="002A6FF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bookmarkEnd w:id="3"/>
    <w:bookmarkEnd w:id="4"/>
    <w:p w:rsidR="002A6FFE" w:rsidRDefault="002A6FFE"/>
    <w:sectPr w:rsidR="002A6FFE" w:rsidSect="00A3463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E76" w:rsidRDefault="001C6E76" w:rsidP="00A3463D">
      <w:pPr>
        <w:spacing w:after="0" w:line="240" w:lineRule="auto"/>
      </w:pPr>
      <w:r>
        <w:separator/>
      </w:r>
    </w:p>
  </w:endnote>
  <w:endnote w:type="continuationSeparator" w:id="0">
    <w:p w:rsidR="001C6E76" w:rsidRDefault="001C6E76" w:rsidP="00A3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870141"/>
      <w:docPartObj>
        <w:docPartGallery w:val="Page Numbers (Bottom of Page)"/>
        <w:docPartUnique/>
      </w:docPartObj>
    </w:sdtPr>
    <w:sdtEndPr/>
    <w:sdtContent>
      <w:p w:rsidR="00A3463D" w:rsidRDefault="00A346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2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463D" w:rsidRDefault="00A3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E76" w:rsidRDefault="001C6E76" w:rsidP="00A3463D">
      <w:pPr>
        <w:spacing w:after="0" w:line="240" w:lineRule="auto"/>
      </w:pPr>
      <w:r>
        <w:separator/>
      </w:r>
    </w:p>
  </w:footnote>
  <w:footnote w:type="continuationSeparator" w:id="0">
    <w:p w:rsidR="001C6E76" w:rsidRDefault="001C6E76" w:rsidP="00A346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73"/>
    <w:rsid w:val="001C6E76"/>
    <w:rsid w:val="002A6FFE"/>
    <w:rsid w:val="00352D27"/>
    <w:rsid w:val="00533F73"/>
    <w:rsid w:val="00A3463D"/>
    <w:rsid w:val="00A9120B"/>
    <w:rsid w:val="00CE5A92"/>
    <w:rsid w:val="00E75428"/>
    <w:rsid w:val="00F4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14EC3-DBCE-4F96-87C1-E60E72916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F73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6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63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346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63D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2025-04-14T06:17:00Z</dcterms:created>
  <dcterms:modified xsi:type="dcterms:W3CDTF">2025-04-23T11:02:00Z</dcterms:modified>
</cp:coreProperties>
</file>